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2628" w14:textId="77777777" w:rsidR="006F48F5" w:rsidRDefault="006F48F5" w:rsidP="006F48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Prioritization Guidelines for the Removal of Urban Forest Trees</w:t>
      </w:r>
    </w:p>
    <w:p w14:paraId="02CD815C" w14:textId="77777777" w:rsidR="006F48F5" w:rsidRDefault="006F48F5" w:rsidP="006F4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SaddleBrooke Villas Units 35/35A</w:t>
      </w:r>
    </w:p>
    <w:p w14:paraId="20E85C13" w14:textId="77777777" w:rsidR="006F48F5" w:rsidRDefault="006F48F5" w:rsidP="006F48F5">
      <w:pPr>
        <w:ind w:left="90"/>
        <w:jc w:val="center"/>
      </w:pPr>
      <w:r>
        <w:t>Villa Board approved, 01/14/2025</w:t>
      </w:r>
    </w:p>
    <w:p w14:paraId="0D20FA7B" w14:textId="77777777" w:rsidR="006F48F5" w:rsidRDefault="006F48F5" w:rsidP="006F48F5">
      <w:pPr>
        <w:jc w:val="center"/>
      </w:pPr>
    </w:p>
    <w:p w14:paraId="4536064B" w14:textId="77777777" w:rsidR="006F48F5" w:rsidRPr="00C23BFC" w:rsidRDefault="006F48F5" w:rsidP="006F48F5">
      <w:pPr>
        <w:ind w:left="90"/>
      </w:pPr>
      <w:r>
        <w:t>1. Trees</w:t>
      </w:r>
      <w:r w:rsidRPr="00C23BFC">
        <w:t xml:space="preserve"> and related growth that are a threat to or are damaging driveways, roofs, or other </w:t>
      </w:r>
      <w:r>
        <w:t xml:space="preserve">             </w:t>
      </w:r>
      <w:r w:rsidRPr="00C23BFC">
        <w:t>structures.</w:t>
      </w:r>
    </w:p>
    <w:p w14:paraId="449C3B45" w14:textId="77777777" w:rsidR="006F48F5" w:rsidRPr="00C23BFC" w:rsidRDefault="006F48F5" w:rsidP="006F48F5">
      <w:pPr>
        <w:ind w:left="90"/>
      </w:pPr>
      <w:r>
        <w:t>2. Trees</w:t>
      </w:r>
      <w:r w:rsidRPr="00C23BFC">
        <w:t xml:space="preserve"> that are diseased and/or dying.</w:t>
      </w:r>
    </w:p>
    <w:p w14:paraId="389A9F9B" w14:textId="77777777" w:rsidR="006F48F5" w:rsidRPr="00C23BFC" w:rsidRDefault="006F48F5" w:rsidP="006F48F5">
      <w:pPr>
        <w:ind w:left="90"/>
      </w:pPr>
      <w:r>
        <w:t>3. Trees</w:t>
      </w:r>
      <w:r w:rsidRPr="00C23BFC">
        <w:t xml:space="preserve"> in overcrowded areas.</w:t>
      </w:r>
    </w:p>
    <w:p w14:paraId="1EE9D979" w14:textId="77777777" w:rsidR="006F48F5" w:rsidRDefault="006F48F5" w:rsidP="006F48F5">
      <w:pPr>
        <w:ind w:left="90"/>
      </w:pPr>
      <w:r>
        <w:t>4. Nonindigenous</w:t>
      </w:r>
      <w:r w:rsidRPr="00C23BFC">
        <w:t xml:space="preserve"> trees that consume a significant amount of wate</w:t>
      </w:r>
      <w:r>
        <w:t>r*</w:t>
      </w:r>
    </w:p>
    <w:p w14:paraId="0C48BA79" w14:textId="77777777" w:rsidR="006F48F5" w:rsidRPr="00C23BFC" w:rsidRDefault="006F48F5" w:rsidP="006F48F5">
      <w:pPr>
        <w:ind w:left="90"/>
      </w:pPr>
      <w:r>
        <w:t>5. Trees that are not part of the original Villa community landscape design*</w:t>
      </w:r>
    </w:p>
    <w:p w14:paraId="5D265A52" w14:textId="77777777" w:rsidR="006F48F5" w:rsidRDefault="006F48F5" w:rsidP="006F48F5">
      <w:pPr>
        <w:ind w:left="90"/>
      </w:pPr>
      <w:r>
        <w:t>6. Other trees</w:t>
      </w:r>
      <w:r w:rsidRPr="00C23BFC">
        <w:t xml:space="preserve"> including resident requests</w:t>
      </w:r>
      <w:r>
        <w:t xml:space="preserve"> for removal</w:t>
      </w:r>
      <w:r w:rsidRPr="00C23BFC">
        <w:t>.</w:t>
      </w:r>
    </w:p>
    <w:p w14:paraId="2363D5A1" w14:textId="77777777" w:rsidR="006F48F5" w:rsidRDefault="006F48F5" w:rsidP="006F48F5">
      <w:pPr>
        <w:ind w:left="90"/>
      </w:pPr>
    </w:p>
    <w:p w14:paraId="48075329" w14:textId="77777777" w:rsidR="006F48F5" w:rsidRDefault="006F48F5" w:rsidP="006F48F5">
      <w:pPr>
        <w:ind w:left="90"/>
      </w:pPr>
      <w:r>
        <w:t>*</w:t>
      </w:r>
      <w:r w:rsidRPr="00B07AE2">
        <w:t xml:space="preserve"> Trees originating from seeds, sprouts, and those not a part of the original landscape design are </w:t>
      </w:r>
      <w:r>
        <w:t xml:space="preserve">covered </w:t>
      </w:r>
      <w:r w:rsidRPr="00B07AE2">
        <w:t>under HOA2 Guidelines</w:t>
      </w:r>
      <w:r>
        <w:t>,</w:t>
      </w:r>
      <w:r w:rsidRPr="00B07AE2">
        <w:t xml:space="preserve"> Article III: Specific Requirements and Guidelines, Number 49 that states, "Volunteer trees that naturally sprout must be approved for type and location if the</w:t>
      </w:r>
      <w:r>
        <w:t>y</w:t>
      </w:r>
      <w:r w:rsidRPr="00B07AE2">
        <w:t xml:space="preserve"> are to be retained in the landscape."</w:t>
      </w:r>
      <w:r>
        <w:t>.</w:t>
      </w:r>
    </w:p>
    <w:p w14:paraId="03A44EA7" w14:textId="77777777" w:rsidR="00220716" w:rsidRDefault="00220716"/>
    <w:sectPr w:rsidR="0022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F5"/>
    <w:rsid w:val="00096913"/>
    <w:rsid w:val="000D6CEE"/>
    <w:rsid w:val="001209EA"/>
    <w:rsid w:val="00220716"/>
    <w:rsid w:val="003F385C"/>
    <w:rsid w:val="006F48F5"/>
    <w:rsid w:val="00714FAC"/>
    <w:rsid w:val="00754B1E"/>
    <w:rsid w:val="00960805"/>
    <w:rsid w:val="00B77841"/>
    <w:rsid w:val="00CD0920"/>
    <w:rsid w:val="00CF4062"/>
    <w:rsid w:val="00D33A0F"/>
    <w:rsid w:val="00DE5F55"/>
    <w:rsid w:val="00E4566F"/>
    <w:rsid w:val="00E77183"/>
    <w:rsid w:val="00EA2916"/>
    <w:rsid w:val="00E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A485"/>
  <w15:chartTrackingRefBased/>
  <w15:docId w15:val="{F86FADE6-9020-4E06-8F56-7B058ED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F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8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8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8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8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8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8F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8F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8F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8F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8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8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8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8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4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8F5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48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8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Hafvenstein</dc:creator>
  <cp:keywords/>
  <dc:description/>
  <cp:lastModifiedBy>Phil Hafvenstein</cp:lastModifiedBy>
  <cp:revision>1</cp:revision>
  <dcterms:created xsi:type="dcterms:W3CDTF">2025-01-20T05:29:00Z</dcterms:created>
  <dcterms:modified xsi:type="dcterms:W3CDTF">2025-01-20T05:33:00Z</dcterms:modified>
</cp:coreProperties>
</file>